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5D" w:rsidRDefault="003506FB" w:rsidP="005A0024">
      <w:pPr>
        <w:rPr>
          <w:b/>
        </w:rPr>
      </w:pPr>
      <w:r>
        <w:rPr>
          <w:b/>
          <w:u w:val="single"/>
        </w:rPr>
        <w:t>Załącznik nr 2 do SIWZ</w:t>
      </w:r>
    </w:p>
    <w:p w:rsidR="00D42C5D" w:rsidRDefault="003506FB">
      <w:pPr>
        <w:jc w:val="right"/>
        <w:rPr>
          <w:b/>
        </w:rPr>
      </w:pPr>
      <w:r>
        <w:rPr>
          <w:b/>
        </w:rPr>
        <w:t>(</w:t>
      </w:r>
      <w:r>
        <w:rPr>
          <w:b/>
          <w:i/>
        </w:rPr>
        <w:t>Załącznik nr 2 do umowy</w:t>
      </w:r>
      <w:r>
        <w:rPr>
          <w:b/>
        </w:rPr>
        <w:t>)</w:t>
      </w:r>
    </w:p>
    <w:p w:rsidR="00D42C5D" w:rsidRDefault="003506FB">
      <w:pPr>
        <w:jc w:val="right"/>
        <w:rPr>
          <w:b/>
        </w:rPr>
      </w:pPr>
      <w:r>
        <w:rPr>
          <w:b/>
        </w:rPr>
        <w:t>Zlec.</w:t>
      </w:r>
      <w:r w:rsidR="001D1E66">
        <w:rPr>
          <w:b/>
        </w:rPr>
        <w:t xml:space="preserve"> 42/2017</w:t>
      </w:r>
    </w:p>
    <w:tbl>
      <w:tblPr>
        <w:tblW w:w="0" w:type="auto"/>
        <w:tblLayout w:type="fixed"/>
        <w:tblLook w:val="0000" w:firstRow="0" w:lastRow="0" w:firstColumn="0" w:lastColumn="0" w:noHBand="0" w:noVBand="0"/>
      </w:tblPr>
      <w:tblGrid>
        <w:gridCol w:w="3188"/>
      </w:tblGrid>
      <w:tr w:rsidR="00D42C5D">
        <w:tc>
          <w:tcPr>
            <w:tcW w:w="3188" w:type="dxa"/>
            <w:tcBorders>
              <w:bottom w:val="single" w:sz="4" w:space="0" w:color="000000"/>
              <w:right w:val="single" w:sz="4" w:space="0" w:color="000000"/>
            </w:tcBorders>
            <w:shd w:val="clear" w:color="auto" w:fill="auto"/>
          </w:tcPr>
          <w:p w:rsidR="00D42C5D" w:rsidRDefault="00D42C5D">
            <w:pPr>
              <w:snapToGrid w:val="0"/>
              <w:rPr>
                <w:b/>
              </w:rPr>
            </w:pPr>
          </w:p>
          <w:p w:rsidR="00D42C5D" w:rsidRDefault="003506FB">
            <w:r>
              <w:rPr>
                <w:i/>
                <w:sz w:val="20"/>
                <w:szCs w:val="20"/>
              </w:rPr>
              <w:t xml:space="preserve">         (pieczęć Wykonawcy)</w:t>
            </w:r>
          </w:p>
        </w:tc>
      </w:tr>
    </w:tbl>
    <w:p w:rsidR="00D42C5D" w:rsidRDefault="00D42C5D">
      <w:pPr>
        <w:ind w:left="5664"/>
        <w:rPr>
          <w:b/>
          <w:sz w:val="22"/>
          <w:szCs w:val="22"/>
        </w:rPr>
      </w:pPr>
    </w:p>
    <w:p w:rsidR="00D42C5D" w:rsidRDefault="00D42C5D">
      <w:pPr>
        <w:ind w:left="4956" w:firstLine="708"/>
        <w:rPr>
          <w:b/>
          <w:sz w:val="22"/>
          <w:szCs w:val="22"/>
        </w:rPr>
      </w:pPr>
    </w:p>
    <w:p w:rsidR="00D42C5D" w:rsidRDefault="003506FB">
      <w:pPr>
        <w:ind w:left="4956" w:firstLine="708"/>
        <w:rPr>
          <w:b/>
        </w:rPr>
      </w:pPr>
      <w:r>
        <w:rPr>
          <w:b/>
        </w:rPr>
        <w:t xml:space="preserve">Sąd Rejonowy </w:t>
      </w:r>
    </w:p>
    <w:p w:rsidR="00D42C5D" w:rsidRDefault="003506FB">
      <w:pPr>
        <w:ind w:left="5664"/>
        <w:rPr>
          <w:b/>
        </w:rPr>
      </w:pPr>
      <w:r>
        <w:rPr>
          <w:b/>
        </w:rPr>
        <w:t>w Węgrowie</w:t>
      </w:r>
    </w:p>
    <w:p w:rsidR="00D42C5D" w:rsidRDefault="003506FB">
      <w:pPr>
        <w:ind w:left="5664"/>
        <w:rPr>
          <w:b/>
        </w:rPr>
      </w:pPr>
      <w:r>
        <w:rPr>
          <w:b/>
        </w:rPr>
        <w:t>ul. Przemysłowa 20</w:t>
      </w:r>
    </w:p>
    <w:p w:rsidR="00D42C5D" w:rsidRDefault="003506FB">
      <w:pPr>
        <w:ind w:left="5664"/>
        <w:rPr>
          <w:b/>
          <w:sz w:val="20"/>
          <w:szCs w:val="20"/>
        </w:rPr>
      </w:pPr>
      <w:r>
        <w:rPr>
          <w:b/>
        </w:rPr>
        <w:t>07-100 Węgrów</w:t>
      </w:r>
    </w:p>
    <w:p w:rsidR="00D42C5D" w:rsidRDefault="00D42C5D">
      <w:pPr>
        <w:rPr>
          <w:b/>
          <w:sz w:val="20"/>
          <w:szCs w:val="20"/>
        </w:rPr>
      </w:pPr>
    </w:p>
    <w:p w:rsidR="00D42C5D" w:rsidRDefault="00D42C5D">
      <w:pPr>
        <w:rPr>
          <w:b/>
          <w:sz w:val="20"/>
          <w:szCs w:val="20"/>
        </w:rPr>
      </w:pPr>
    </w:p>
    <w:p w:rsidR="00D42C5D" w:rsidRDefault="00D42C5D">
      <w:pPr>
        <w:rPr>
          <w:sz w:val="20"/>
          <w:szCs w:val="20"/>
        </w:rPr>
      </w:pPr>
    </w:p>
    <w:p w:rsidR="00D42C5D" w:rsidRDefault="00D42C5D">
      <w:pPr>
        <w:rPr>
          <w:sz w:val="20"/>
          <w:szCs w:val="20"/>
        </w:rPr>
      </w:pPr>
    </w:p>
    <w:p w:rsidR="00D42C5D" w:rsidRDefault="003506FB">
      <w:pPr>
        <w:jc w:val="center"/>
        <w:rPr>
          <w:b/>
          <w:spacing w:val="20"/>
          <w:u w:val="single"/>
        </w:rPr>
      </w:pPr>
      <w:r>
        <w:rPr>
          <w:b/>
          <w:spacing w:val="20"/>
          <w:u w:val="single"/>
        </w:rPr>
        <w:t>FORMULARZ  OFERTOWY</w:t>
      </w:r>
    </w:p>
    <w:p w:rsidR="00D42C5D" w:rsidRDefault="00D42C5D">
      <w:pPr>
        <w:jc w:val="center"/>
        <w:rPr>
          <w:b/>
          <w:spacing w:val="20"/>
          <w:u w:val="single"/>
        </w:rPr>
      </w:pPr>
    </w:p>
    <w:p w:rsidR="00D42C5D" w:rsidRDefault="003506FB">
      <w:pPr>
        <w:spacing w:line="480" w:lineRule="auto"/>
      </w:pPr>
      <w:r>
        <w:rPr>
          <w:b/>
          <w:u w:val="single"/>
        </w:rPr>
        <w:t>Dane Wykonawcy:</w:t>
      </w:r>
    </w:p>
    <w:p w:rsidR="00D42C5D" w:rsidRDefault="003506FB">
      <w:pPr>
        <w:spacing w:line="360" w:lineRule="auto"/>
      </w:pPr>
      <w:r>
        <w:t>Nazwa ...........................................................................................................................................</w:t>
      </w:r>
    </w:p>
    <w:p w:rsidR="00D42C5D" w:rsidRDefault="003506FB">
      <w:pPr>
        <w:spacing w:line="360" w:lineRule="auto"/>
      </w:pPr>
      <w:r>
        <w:t>Adres  ...........................................................................................................................................</w:t>
      </w:r>
    </w:p>
    <w:p w:rsidR="00D42C5D" w:rsidRDefault="003506FB">
      <w:pPr>
        <w:spacing w:line="360" w:lineRule="auto"/>
      </w:pPr>
      <w:r>
        <w:t>Tel./fax. ........................................................................................................................................</w:t>
      </w:r>
    </w:p>
    <w:p w:rsidR="00D42C5D" w:rsidRDefault="003506FB">
      <w:pPr>
        <w:spacing w:line="360" w:lineRule="auto"/>
      </w:pPr>
      <w:r>
        <w:t>NIP ...............................................................................................................................................</w:t>
      </w:r>
    </w:p>
    <w:p w:rsidR="00D42C5D" w:rsidRDefault="003506FB">
      <w:r>
        <w:t>REGON ........................................................................................................................................</w:t>
      </w:r>
    </w:p>
    <w:p w:rsidR="00D42C5D" w:rsidRDefault="00D42C5D"/>
    <w:p w:rsidR="00D42C5D" w:rsidRDefault="003506FB">
      <w:pPr>
        <w:jc w:val="both"/>
        <w:rPr>
          <w:rFonts w:eastAsia="Calibri"/>
          <w:lang w:eastAsia="en-US"/>
        </w:rPr>
      </w:pPr>
      <w:r>
        <w:rPr>
          <w:rFonts w:eastAsia="Calibri"/>
          <w:lang w:eastAsia="en-US"/>
        </w:rPr>
        <w:t xml:space="preserve">W odpowiedzi na ogłoszenie o zamówieniu w postępowaniu prowadzonym w trybie przetargu nieograniczonego na postawie ustawy z dnia 29.01.2004r. – Prawo zamówień publicznych                                                       (Dz.U. z 2017 r., poz. 1579 </w:t>
      </w:r>
      <w:proofErr w:type="spellStart"/>
      <w:r>
        <w:rPr>
          <w:rFonts w:eastAsia="Calibri"/>
          <w:lang w:eastAsia="en-US"/>
        </w:rPr>
        <w:t>t.j</w:t>
      </w:r>
      <w:proofErr w:type="spellEnd"/>
      <w:r>
        <w:rPr>
          <w:rFonts w:eastAsia="Calibri"/>
          <w:lang w:eastAsia="en-US"/>
        </w:rPr>
        <w:t xml:space="preserve">.)  – </w:t>
      </w:r>
      <w:r>
        <w:rPr>
          <w:rFonts w:eastAsia="Calibri"/>
          <w:b/>
          <w:lang w:eastAsia="en-US"/>
        </w:rPr>
        <w:t>Zlec</w:t>
      </w:r>
      <w:r w:rsidR="00B203FA">
        <w:rPr>
          <w:rFonts w:eastAsia="Calibri"/>
          <w:b/>
          <w:lang w:eastAsia="en-US"/>
        </w:rPr>
        <w:t xml:space="preserve">. 42/2017 na - </w:t>
      </w:r>
      <w:r>
        <w:rPr>
          <w:b/>
        </w:rPr>
        <w:t xml:space="preserve">Usługę całodobowej bezpośredniej ochrony fizycznej osób i mienia z monitoringiem systemów alarmowych i dozorem obiektu Sądu Rejonowego i Prokuratury Rejonowej w Węgrowie oraz </w:t>
      </w:r>
      <w:r w:rsidR="001D1E66">
        <w:rPr>
          <w:b/>
        </w:rPr>
        <w:t xml:space="preserve">asysty pracownika </w:t>
      </w:r>
      <w:r w:rsidR="000834B2">
        <w:rPr>
          <w:b/>
        </w:rPr>
        <w:t xml:space="preserve">wraz </w:t>
      </w:r>
      <w:r w:rsidR="001D1E66">
        <w:rPr>
          <w:b/>
        </w:rPr>
        <w:t xml:space="preserve">z wartościami pieniężnymi </w:t>
      </w:r>
      <w:r>
        <w:rPr>
          <w:rFonts w:eastAsia="Calibri"/>
          <w:lang w:eastAsia="en-US"/>
        </w:rPr>
        <w:t>oferujemy łączną szacunkową cenę brutto za zrealizowanie przedmiotu zamówienia w zakresie określonym w Specyfikacji Istotnych Warunków Zamówienia w następującej wysokości:</w:t>
      </w:r>
    </w:p>
    <w:p w:rsidR="00D42C5D" w:rsidRDefault="00D42C5D">
      <w:pPr>
        <w:spacing w:after="120"/>
        <w:jc w:val="both"/>
        <w:rPr>
          <w:rFonts w:eastAsia="Calibri"/>
          <w:lang w:eastAsia="en-US"/>
        </w:rPr>
      </w:pPr>
    </w:p>
    <w:p w:rsidR="00D42C5D" w:rsidRDefault="003506FB">
      <w:pPr>
        <w:numPr>
          <w:ilvl w:val="0"/>
          <w:numId w:val="3"/>
        </w:numPr>
        <w:spacing w:after="120" w:line="276" w:lineRule="auto"/>
        <w:ind w:left="284" w:hanging="284"/>
        <w:jc w:val="both"/>
        <w:rPr>
          <w:rFonts w:eastAsia="TimesNewRomanPSMT"/>
          <w:lang w:eastAsia="en-US"/>
        </w:rPr>
      </w:pPr>
      <w:r>
        <w:rPr>
          <w:rFonts w:eastAsia="TimesNewRomanPSMT"/>
          <w:lang w:eastAsia="en-US"/>
        </w:rPr>
        <w:t xml:space="preserve">Wartość szacunkowa netto : …………………………………… zł </w:t>
      </w:r>
    </w:p>
    <w:p w:rsidR="00D42C5D" w:rsidRDefault="003506FB">
      <w:pPr>
        <w:numPr>
          <w:ilvl w:val="0"/>
          <w:numId w:val="3"/>
        </w:numPr>
        <w:spacing w:after="120" w:line="276" w:lineRule="auto"/>
        <w:ind w:left="284" w:hanging="284"/>
        <w:jc w:val="both"/>
        <w:rPr>
          <w:rFonts w:eastAsia="TimesNewRomanPSMT"/>
          <w:b/>
          <w:lang w:eastAsia="en-US"/>
        </w:rPr>
      </w:pPr>
      <w:r>
        <w:rPr>
          <w:rFonts w:eastAsia="TimesNewRomanPSMT"/>
          <w:lang w:eastAsia="en-US"/>
        </w:rPr>
        <w:t>podatek VAT w wysokości: ………………. %</w:t>
      </w:r>
    </w:p>
    <w:p w:rsidR="00D42C5D" w:rsidRDefault="003506FB">
      <w:pPr>
        <w:numPr>
          <w:ilvl w:val="0"/>
          <w:numId w:val="3"/>
        </w:numPr>
        <w:spacing w:after="120" w:line="276" w:lineRule="auto"/>
        <w:ind w:left="284" w:hanging="284"/>
        <w:jc w:val="both"/>
        <w:rPr>
          <w:rFonts w:eastAsia="Calibri"/>
          <w:b/>
          <w:i/>
          <w:lang w:eastAsia="en-US"/>
        </w:rPr>
      </w:pPr>
      <w:r>
        <w:rPr>
          <w:rFonts w:eastAsia="TimesNewRomanPSMT"/>
          <w:b/>
          <w:lang w:eastAsia="en-US"/>
        </w:rPr>
        <w:t>Wartość szacunkowa brutto:</w:t>
      </w:r>
      <w:r>
        <w:rPr>
          <w:rFonts w:eastAsia="TimesNewRomanPSMT"/>
          <w:lang w:eastAsia="en-US"/>
        </w:rPr>
        <w:t xml:space="preserve"> ……………………………………..zł</w:t>
      </w:r>
    </w:p>
    <w:p w:rsidR="00D42C5D" w:rsidRDefault="003506FB">
      <w:pPr>
        <w:spacing w:after="120"/>
        <w:jc w:val="both"/>
        <w:rPr>
          <w:rFonts w:eastAsia="Calibri"/>
          <w:b/>
          <w:i/>
          <w:lang w:eastAsia="en-US"/>
        </w:rPr>
      </w:pPr>
      <w:r>
        <w:rPr>
          <w:rFonts w:eastAsia="Calibri"/>
          <w:b/>
          <w:i/>
          <w:lang w:eastAsia="en-US"/>
        </w:rPr>
        <w:t>(słownie: ……………………..………………………………………………………………..)</w:t>
      </w:r>
    </w:p>
    <w:p w:rsidR="00D42C5D" w:rsidRDefault="00D42C5D">
      <w:pPr>
        <w:spacing w:after="120"/>
        <w:jc w:val="both"/>
        <w:rPr>
          <w:rFonts w:eastAsia="Calibri"/>
          <w:b/>
          <w:i/>
          <w:lang w:eastAsia="en-US"/>
        </w:rPr>
      </w:pPr>
    </w:p>
    <w:p w:rsidR="00D42C5D" w:rsidRDefault="003506FB">
      <w:pPr>
        <w:spacing w:after="120"/>
        <w:jc w:val="both"/>
        <w:rPr>
          <w:rFonts w:eastAsia="Calibri"/>
          <w:b/>
          <w:u w:val="single"/>
          <w:lang w:eastAsia="en-US"/>
        </w:rPr>
      </w:pPr>
      <w:r>
        <w:rPr>
          <w:rFonts w:eastAsia="Calibri"/>
          <w:b/>
          <w:lang w:eastAsia="en-US"/>
        </w:rPr>
        <w:t>Podana przez nas łączna cena ofertowa wynika z poniższej specyfikacji:</w:t>
      </w:r>
    </w:p>
    <w:p w:rsidR="00D42C5D" w:rsidRDefault="00D42C5D">
      <w:pPr>
        <w:spacing w:after="120"/>
        <w:jc w:val="both"/>
        <w:rPr>
          <w:rFonts w:eastAsia="Calibri"/>
          <w:b/>
          <w:u w:val="single"/>
          <w:lang w:eastAsia="en-US"/>
        </w:rPr>
      </w:pPr>
    </w:p>
    <w:p w:rsidR="00D42C5D" w:rsidRDefault="003506FB">
      <w:pPr>
        <w:spacing w:after="120"/>
        <w:jc w:val="both"/>
        <w:rPr>
          <w:b/>
        </w:rPr>
      </w:pPr>
      <w:r>
        <w:rPr>
          <w:rFonts w:eastAsia="Calibri"/>
          <w:b/>
          <w:u w:val="single"/>
          <w:lang w:eastAsia="en-US"/>
        </w:rPr>
        <w:t>KRYTERIUM Nr 1- CENA:</w:t>
      </w:r>
    </w:p>
    <w:p w:rsidR="00D42C5D" w:rsidRDefault="003506FB">
      <w:pPr>
        <w:numPr>
          <w:ilvl w:val="0"/>
          <w:numId w:val="1"/>
        </w:numPr>
        <w:tabs>
          <w:tab w:val="left" w:pos="426"/>
        </w:tabs>
        <w:ind w:left="0" w:firstLine="0"/>
        <w:contextualSpacing/>
        <w:jc w:val="both"/>
        <w:rPr>
          <w:b/>
        </w:rPr>
      </w:pPr>
      <w:r>
        <w:rPr>
          <w:b/>
        </w:rPr>
        <w:t>Usługa całodobowej bezpośredniej ochrony fizycznej osób i mienia oraz dozoru obiektu Sądu Rejonowego i Prokuratury Rejonowej w Węgrowie przy ul. Przemysłowej 20:</w:t>
      </w:r>
    </w:p>
    <w:p w:rsidR="00D42C5D" w:rsidRDefault="00D42C5D">
      <w:pPr>
        <w:ind w:left="720"/>
        <w:contextualSpacing/>
        <w:jc w:val="both"/>
        <w:rPr>
          <w:b/>
        </w:rPr>
      </w:pPr>
    </w:p>
    <w:p w:rsidR="00D42C5D" w:rsidRDefault="00D42C5D">
      <w:pPr>
        <w:ind w:left="720"/>
        <w:contextualSpacing/>
        <w:jc w:val="both"/>
        <w:rPr>
          <w:b/>
        </w:rPr>
      </w:pPr>
    </w:p>
    <w:tbl>
      <w:tblPr>
        <w:tblW w:w="0" w:type="auto"/>
        <w:tblInd w:w="-10" w:type="dxa"/>
        <w:tblLayout w:type="fixed"/>
        <w:tblLook w:val="0000" w:firstRow="0" w:lastRow="0" w:firstColumn="0" w:lastColumn="0" w:noHBand="0" w:noVBand="0"/>
      </w:tblPr>
      <w:tblGrid>
        <w:gridCol w:w="650"/>
        <w:gridCol w:w="3002"/>
        <w:gridCol w:w="2195"/>
        <w:gridCol w:w="1836"/>
        <w:gridCol w:w="1943"/>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Szacunkowa liczba godzin świadczenia usługi w okresie realizacji przedmiotu zamówienia według obowiązującego kalendarza z uwzględnieniem dni wolnych od pracy</w:t>
            </w:r>
          </w:p>
        </w:tc>
        <w:tc>
          <w:tcPr>
            <w:tcW w:w="1836"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Cena (stawka) brutto za 1 godzinę pracy jednego pracownika ochrony wpisanego na listę kwalifikowanych pracowników ochrony fizycznej</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B53" w:rsidRDefault="003506FB">
            <w:pPr>
              <w:jc w:val="center"/>
              <w:rPr>
                <w:rFonts w:eastAsia="Calibri"/>
                <w:b/>
                <w:sz w:val="22"/>
                <w:szCs w:val="22"/>
              </w:rPr>
            </w:pPr>
            <w:r>
              <w:rPr>
                <w:rFonts w:eastAsia="Calibri"/>
                <w:b/>
                <w:sz w:val="22"/>
                <w:szCs w:val="22"/>
              </w:rPr>
              <w:t>Łączna cena brutto za okres realizacji zam</w:t>
            </w:r>
            <w:r w:rsidR="00A617CF">
              <w:rPr>
                <w:rFonts w:eastAsia="Calibri"/>
                <w:b/>
                <w:sz w:val="22"/>
                <w:szCs w:val="22"/>
              </w:rPr>
              <w:t xml:space="preserve">ówienia, tj. </w:t>
            </w:r>
          </w:p>
          <w:p w:rsidR="00D55B53" w:rsidRDefault="00A617CF">
            <w:pPr>
              <w:jc w:val="center"/>
              <w:rPr>
                <w:rFonts w:eastAsia="Calibri"/>
                <w:b/>
                <w:sz w:val="22"/>
                <w:szCs w:val="22"/>
              </w:rPr>
            </w:pPr>
            <w:r>
              <w:rPr>
                <w:rFonts w:eastAsia="Calibri"/>
                <w:b/>
                <w:sz w:val="22"/>
                <w:szCs w:val="22"/>
              </w:rPr>
              <w:t>od 20.12.2017r.</w:t>
            </w:r>
          </w:p>
          <w:p w:rsidR="00D42C5D" w:rsidRDefault="00A617CF">
            <w:pPr>
              <w:jc w:val="center"/>
              <w:rPr>
                <w:rFonts w:eastAsia="Calibri"/>
                <w:b/>
                <w:sz w:val="22"/>
                <w:szCs w:val="22"/>
              </w:rPr>
            </w:pPr>
            <w:bookmarkStart w:id="0" w:name="_GoBack"/>
            <w:bookmarkEnd w:id="0"/>
            <w:r>
              <w:rPr>
                <w:rFonts w:eastAsia="Calibri"/>
                <w:b/>
                <w:sz w:val="22"/>
                <w:szCs w:val="22"/>
              </w:rPr>
              <w:t>do 19.12.2018r.</w:t>
            </w:r>
          </w:p>
          <w:p w:rsidR="00D42C5D" w:rsidRDefault="00D42C5D">
            <w:pPr>
              <w:jc w:val="center"/>
              <w:rPr>
                <w:rFonts w:eastAsia="Calibri"/>
                <w:b/>
                <w:sz w:val="22"/>
                <w:szCs w:val="22"/>
              </w:rPr>
            </w:pP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83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rPr>
                <w:rFonts w:eastAsia="Calibri"/>
                <w:b/>
                <w:sz w:val="22"/>
                <w:szCs w:val="22"/>
              </w:rPr>
            </w:pPr>
            <w:r>
              <w:rPr>
                <w:rFonts w:eastAsia="Calibri"/>
                <w:sz w:val="22"/>
                <w:szCs w:val="22"/>
              </w:rPr>
              <w:t>Usługa całodobowej bezpośredniej ochrony fizycznej osób i mienia oraz dozoru obiektu Sądu Rejonowego i Prokuratury Rejonowej 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81767">
            <w:pPr>
              <w:jc w:val="center"/>
              <w:rPr>
                <w:rFonts w:eastAsia="Calibri"/>
                <w:b/>
                <w:sz w:val="22"/>
                <w:szCs w:val="22"/>
              </w:rPr>
            </w:pPr>
            <w:r>
              <w:rPr>
                <w:rFonts w:eastAsia="Calibri"/>
                <w:b/>
                <w:sz w:val="22"/>
                <w:szCs w:val="22"/>
              </w:rPr>
              <w:t xml:space="preserve">10874 </w:t>
            </w:r>
          </w:p>
        </w:tc>
        <w:tc>
          <w:tcPr>
            <w:tcW w:w="183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rPr>
          <w:b/>
        </w:rPr>
      </w:pPr>
    </w:p>
    <w:p w:rsidR="00D42C5D" w:rsidRDefault="00D42C5D">
      <w:pPr>
        <w:jc w:val="both"/>
        <w:rPr>
          <w:b/>
        </w:rPr>
      </w:pPr>
    </w:p>
    <w:p w:rsidR="00D42C5D" w:rsidRDefault="00D42C5D">
      <w:pPr>
        <w:jc w:val="both"/>
        <w:rPr>
          <w:b/>
        </w:rPr>
      </w:pPr>
    </w:p>
    <w:p w:rsidR="00D42C5D" w:rsidRDefault="003506FB">
      <w:pPr>
        <w:numPr>
          <w:ilvl w:val="0"/>
          <w:numId w:val="1"/>
        </w:numPr>
        <w:tabs>
          <w:tab w:val="left" w:pos="426"/>
        </w:tabs>
        <w:ind w:left="0" w:firstLine="0"/>
        <w:contextualSpacing/>
        <w:jc w:val="both"/>
        <w:rPr>
          <w:b/>
        </w:rPr>
      </w:pPr>
      <w:r>
        <w:rPr>
          <w:b/>
        </w:rPr>
        <w:t>Usługa monitorowania systemów alarmowych w obiekcie Sądu Rejonowego i Prokuratury Rejonowej w Węgrowie (dozór systemu będącego własnością Zamawiającego oraz za użyczenie Zamawiającemu na czas usługi nadajnika radiowego):</w:t>
      </w:r>
    </w:p>
    <w:p w:rsidR="00D42C5D" w:rsidRDefault="00D42C5D">
      <w:pPr>
        <w:ind w:left="720"/>
        <w:contextualSpacing/>
        <w:jc w:val="both"/>
        <w:rPr>
          <w:b/>
        </w:rPr>
      </w:pPr>
    </w:p>
    <w:tbl>
      <w:tblPr>
        <w:tblW w:w="0" w:type="auto"/>
        <w:tblInd w:w="-10" w:type="dxa"/>
        <w:tblLayout w:type="fixed"/>
        <w:tblLook w:val="0000" w:firstRow="0" w:lastRow="0" w:firstColumn="0" w:lastColumn="0" w:noHBand="0" w:noVBand="0"/>
      </w:tblPr>
      <w:tblGrid>
        <w:gridCol w:w="650"/>
        <w:gridCol w:w="3002"/>
        <w:gridCol w:w="2195"/>
        <w:gridCol w:w="1916"/>
        <w:gridCol w:w="1806"/>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Ilość miesięcy</w:t>
            </w:r>
          </w:p>
        </w:tc>
        <w:tc>
          <w:tcPr>
            <w:tcW w:w="1916"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Cena brutto za 1 miesiąc świadczenia usługi</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 xml:space="preserve">Łączna cena brutto za okres realizacji </w:t>
            </w:r>
            <w:r w:rsidR="00A617CF">
              <w:rPr>
                <w:rFonts w:eastAsia="Calibri"/>
                <w:b/>
                <w:sz w:val="22"/>
                <w:szCs w:val="22"/>
              </w:rPr>
              <w:t>zamówienia, tj. od 20.12.2017r. do 19.12.2018r.</w:t>
            </w:r>
          </w:p>
          <w:p w:rsidR="00D42C5D" w:rsidRDefault="00D42C5D">
            <w:pPr>
              <w:jc w:val="center"/>
              <w:rPr>
                <w:rFonts w:eastAsia="Calibri"/>
                <w:b/>
                <w:sz w:val="22"/>
                <w:szCs w:val="22"/>
              </w:rPr>
            </w:pP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91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rPr>
                <w:rFonts w:eastAsia="Calibri"/>
                <w:b/>
                <w:sz w:val="22"/>
                <w:szCs w:val="22"/>
                <w:shd w:val="clear" w:color="auto" w:fill="FFFF00"/>
              </w:rPr>
            </w:pPr>
            <w:r>
              <w:rPr>
                <w:rFonts w:eastAsia="Calibri"/>
                <w:sz w:val="22"/>
                <w:szCs w:val="22"/>
              </w:rPr>
              <w:t>Usługa monitorowania systemów alarmowych w obiekcie Sądu Rejonowego i Prokuratury Rejonowej w Węgrowie (dozór systemu będącego własnością Zamawiającego oraz za użyczenie Zamawiającemu na czas usługi nadajnika radiowego)</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A617CF" w:rsidP="00A617CF">
            <w:pPr>
              <w:jc w:val="center"/>
              <w:rPr>
                <w:rFonts w:eastAsia="Calibri"/>
                <w:b/>
                <w:sz w:val="22"/>
                <w:szCs w:val="22"/>
              </w:rPr>
            </w:pPr>
            <w:r>
              <w:rPr>
                <w:rFonts w:eastAsia="Calibri"/>
                <w:b/>
                <w:sz w:val="22"/>
                <w:szCs w:val="22"/>
              </w:rPr>
              <w:t>12</w:t>
            </w:r>
          </w:p>
        </w:tc>
        <w:tc>
          <w:tcPr>
            <w:tcW w:w="191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rPr>
          <w:b/>
        </w:rPr>
      </w:pPr>
    </w:p>
    <w:p w:rsidR="00D42C5D" w:rsidRDefault="00D42C5D">
      <w:pPr>
        <w:jc w:val="both"/>
        <w:rPr>
          <w:b/>
        </w:rPr>
      </w:pPr>
    </w:p>
    <w:p w:rsidR="00D42C5D" w:rsidRDefault="00D42C5D">
      <w:pPr>
        <w:jc w:val="both"/>
        <w:rPr>
          <w:b/>
        </w:rPr>
      </w:pPr>
    </w:p>
    <w:p w:rsidR="00D42C5D" w:rsidRDefault="00D42C5D">
      <w:pPr>
        <w:jc w:val="both"/>
        <w:rPr>
          <w:b/>
        </w:rPr>
      </w:pPr>
    </w:p>
    <w:p w:rsidR="00D42C5D" w:rsidRDefault="00D42C5D">
      <w:pPr>
        <w:jc w:val="both"/>
        <w:rPr>
          <w:b/>
        </w:rPr>
      </w:pPr>
    </w:p>
    <w:p w:rsidR="00D42C5D" w:rsidRDefault="003506FB">
      <w:pPr>
        <w:numPr>
          <w:ilvl w:val="0"/>
          <w:numId w:val="1"/>
        </w:numPr>
        <w:tabs>
          <w:tab w:val="left" w:pos="426"/>
        </w:tabs>
        <w:ind w:left="0" w:firstLine="0"/>
        <w:contextualSpacing/>
        <w:jc w:val="both"/>
      </w:pPr>
      <w:r>
        <w:rPr>
          <w:b/>
        </w:rPr>
        <w:lastRenderedPageBreak/>
        <w:t xml:space="preserve">Usługa ochrony i </w:t>
      </w:r>
      <w:r w:rsidR="001D1E66">
        <w:rPr>
          <w:b/>
        </w:rPr>
        <w:t>asysty</w:t>
      </w:r>
      <w:r>
        <w:rPr>
          <w:b/>
        </w:rPr>
        <w:t xml:space="preserve"> pracownika Zamawiającego wraz z pobranymi przez niego</w:t>
      </w:r>
      <w:r>
        <w:t xml:space="preserve"> </w:t>
      </w:r>
      <w:r>
        <w:rPr>
          <w:b/>
        </w:rPr>
        <w:t xml:space="preserve">wartościami pieniężnymi oraz innymi przedmiotami wartościowymi lub niebezpiecznymi realizowanych codziennie, z/do banków prowadzących obsługę finansową Sądu Rejonowego w Węgrowie: </w:t>
      </w:r>
    </w:p>
    <w:p w:rsidR="00D42C5D" w:rsidRDefault="00D42C5D">
      <w:pPr>
        <w:ind w:left="720"/>
        <w:contextualSpacing/>
        <w:jc w:val="both"/>
      </w:pPr>
    </w:p>
    <w:tbl>
      <w:tblPr>
        <w:tblW w:w="0" w:type="auto"/>
        <w:tblInd w:w="-10" w:type="dxa"/>
        <w:tblLayout w:type="fixed"/>
        <w:tblLook w:val="0000" w:firstRow="0" w:lastRow="0" w:firstColumn="0" w:lastColumn="0" w:noHBand="0" w:noVBand="0"/>
      </w:tblPr>
      <w:tblGrid>
        <w:gridCol w:w="650"/>
        <w:gridCol w:w="3002"/>
        <w:gridCol w:w="2195"/>
        <w:gridCol w:w="1916"/>
        <w:gridCol w:w="1806"/>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Szacunkowa liczba</w:t>
            </w:r>
            <w:r w:rsidR="001D1E66">
              <w:rPr>
                <w:rFonts w:eastAsia="Calibri"/>
                <w:b/>
                <w:sz w:val="22"/>
                <w:szCs w:val="22"/>
              </w:rPr>
              <w:t xml:space="preserve"> asyst </w:t>
            </w:r>
            <w:r>
              <w:rPr>
                <w:rFonts w:eastAsia="Calibri"/>
                <w:b/>
                <w:sz w:val="22"/>
                <w:szCs w:val="22"/>
              </w:rPr>
              <w:t>w okresie realizacji przedmiotu zamówienia</w:t>
            </w:r>
          </w:p>
        </w:tc>
        <w:tc>
          <w:tcPr>
            <w:tcW w:w="1916" w:type="dxa"/>
            <w:tcBorders>
              <w:top w:val="single" w:sz="4" w:space="0" w:color="000000"/>
              <w:left w:val="single" w:sz="4" w:space="0" w:color="000000"/>
              <w:bottom w:val="single" w:sz="4" w:space="0" w:color="000000"/>
            </w:tcBorders>
            <w:shd w:val="clear" w:color="auto" w:fill="auto"/>
            <w:vAlign w:val="center"/>
          </w:tcPr>
          <w:p w:rsidR="00D42C5D" w:rsidRDefault="003506FB" w:rsidP="00AA113C">
            <w:pPr>
              <w:jc w:val="center"/>
              <w:rPr>
                <w:rFonts w:eastAsia="Calibri"/>
                <w:b/>
                <w:sz w:val="22"/>
                <w:szCs w:val="22"/>
              </w:rPr>
            </w:pPr>
            <w:r>
              <w:rPr>
                <w:rFonts w:eastAsia="Calibri"/>
                <w:b/>
                <w:sz w:val="22"/>
                <w:szCs w:val="22"/>
              </w:rPr>
              <w:t xml:space="preserve">Cena (stawka) brutto za 1 </w:t>
            </w:r>
            <w:r w:rsidR="00AA113C">
              <w:rPr>
                <w:rFonts w:eastAsia="Calibri"/>
                <w:b/>
                <w:sz w:val="22"/>
                <w:szCs w:val="22"/>
              </w:rPr>
              <w:t>asystę</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5D" w:rsidRDefault="003506FB" w:rsidP="00A617CF">
            <w:pPr>
              <w:jc w:val="center"/>
              <w:rPr>
                <w:rFonts w:eastAsia="Calibri"/>
                <w:b/>
                <w:sz w:val="22"/>
                <w:szCs w:val="22"/>
              </w:rPr>
            </w:pPr>
            <w:r>
              <w:rPr>
                <w:rFonts w:eastAsia="Calibri"/>
                <w:b/>
                <w:sz w:val="22"/>
                <w:szCs w:val="22"/>
              </w:rPr>
              <w:t xml:space="preserve">Łączna cena brutto za okres realizacji </w:t>
            </w:r>
            <w:r w:rsidR="00A617CF">
              <w:rPr>
                <w:rFonts w:eastAsia="Calibri"/>
                <w:b/>
                <w:sz w:val="22"/>
                <w:szCs w:val="22"/>
              </w:rPr>
              <w:t>zamówienia, tj. od 20.12.2017r. do 19.12.2018r.</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91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rsidP="001D1E66">
            <w:pPr>
              <w:rPr>
                <w:rFonts w:eastAsia="Calibri"/>
                <w:b/>
                <w:sz w:val="22"/>
                <w:szCs w:val="22"/>
                <w:shd w:val="clear" w:color="auto" w:fill="FFFF00"/>
              </w:rPr>
            </w:pPr>
            <w:r>
              <w:rPr>
                <w:rFonts w:eastAsia="Calibri"/>
                <w:sz w:val="22"/>
                <w:szCs w:val="22"/>
              </w:rPr>
              <w:t>Usługa</w:t>
            </w:r>
            <w:r w:rsidR="001D1E66">
              <w:rPr>
                <w:rFonts w:eastAsia="Calibri"/>
                <w:sz w:val="22"/>
                <w:szCs w:val="22"/>
              </w:rPr>
              <w:t xml:space="preserve"> </w:t>
            </w:r>
            <w:r>
              <w:rPr>
                <w:rFonts w:eastAsia="Calibri"/>
                <w:sz w:val="22"/>
                <w:szCs w:val="22"/>
              </w:rPr>
              <w:t xml:space="preserve">ochrony i </w:t>
            </w:r>
            <w:r w:rsidR="001D1E66">
              <w:rPr>
                <w:rFonts w:eastAsia="Calibri"/>
                <w:sz w:val="22"/>
                <w:szCs w:val="22"/>
              </w:rPr>
              <w:t xml:space="preserve">asysty </w:t>
            </w:r>
            <w:r>
              <w:rPr>
                <w:rFonts w:eastAsia="Calibri"/>
                <w:sz w:val="22"/>
                <w:szCs w:val="22"/>
              </w:rPr>
              <w:t>pracownika Zamawiającego wraz z pobranymi przez niego wartościami pieniężnymi oraz innymi przedmiotami wartościowymi lub niebezpiecznymi</w:t>
            </w:r>
            <w:r w:rsidR="001D1E66">
              <w:rPr>
                <w:rFonts w:eastAsia="Calibri"/>
                <w:sz w:val="22"/>
                <w:szCs w:val="22"/>
              </w:rPr>
              <w:t xml:space="preserve"> asystowania </w:t>
            </w:r>
            <w:r>
              <w:rPr>
                <w:rFonts w:eastAsia="Calibri"/>
                <w:sz w:val="22"/>
                <w:szCs w:val="22"/>
              </w:rPr>
              <w:t>wartości pieniężnych realizowanych codziennie, z/do banków prowadzących obsługę finansową Sądu Rejonowego 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A617CF">
            <w:pPr>
              <w:jc w:val="center"/>
              <w:rPr>
                <w:rFonts w:eastAsia="Calibri"/>
                <w:b/>
                <w:sz w:val="22"/>
                <w:szCs w:val="22"/>
              </w:rPr>
            </w:pPr>
            <w:r>
              <w:rPr>
                <w:rFonts w:eastAsia="Calibri"/>
                <w:b/>
                <w:sz w:val="22"/>
                <w:szCs w:val="22"/>
              </w:rPr>
              <w:t>336</w:t>
            </w:r>
          </w:p>
        </w:tc>
        <w:tc>
          <w:tcPr>
            <w:tcW w:w="191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pPr>
    </w:p>
    <w:p w:rsidR="00D42C5D" w:rsidRDefault="00D42C5D">
      <w:pPr>
        <w:spacing w:line="360" w:lineRule="auto"/>
        <w:rPr>
          <w:rFonts w:eastAsia="Calibri"/>
          <w:b/>
          <w:u w:val="single"/>
          <w:lang w:eastAsia="en-US"/>
        </w:rPr>
      </w:pPr>
    </w:p>
    <w:p w:rsidR="00D42C5D" w:rsidRDefault="003506FB">
      <w:pPr>
        <w:spacing w:line="360" w:lineRule="auto"/>
      </w:pPr>
      <w:r>
        <w:rPr>
          <w:rFonts w:eastAsia="Calibri"/>
          <w:b/>
          <w:u w:val="single"/>
          <w:lang w:eastAsia="en-US"/>
        </w:rPr>
        <w:t>KRYTERIUM Nr 2 – Doświadczenie osób skierowanych do realizacji zamówienia :</w:t>
      </w:r>
    </w:p>
    <w:p w:rsidR="00D42C5D" w:rsidRDefault="003506FB">
      <w:pPr>
        <w:spacing w:after="200" w:line="276" w:lineRule="auto"/>
        <w:jc w:val="both"/>
      </w:pPr>
      <w:r>
        <w:t xml:space="preserve">Oświadczamy, iż </w:t>
      </w:r>
      <w:r>
        <w:rPr>
          <w:b/>
        </w:rPr>
        <w:t>wszystkie osoby</w:t>
      </w:r>
      <w:r>
        <w:t>, które skierujemy do realizacji zamówienia posiadają:</w:t>
      </w:r>
    </w:p>
    <w:p w:rsidR="00D42C5D" w:rsidRDefault="001D1E66">
      <w:pPr>
        <w:spacing w:after="200" w:line="276" w:lineRule="auto"/>
        <w:jc w:val="both"/>
      </w:pPr>
      <w:r>
        <w:t xml:space="preserve">□* 2 - </w:t>
      </w:r>
      <w:r w:rsidR="003506FB">
        <w:t>letnie doświadczenie i praktykę zawodową w ochronie obiektów użyteczności publicznej;</w:t>
      </w:r>
    </w:p>
    <w:p w:rsidR="00D42C5D" w:rsidRDefault="001D1E66">
      <w:pPr>
        <w:spacing w:after="200" w:line="276" w:lineRule="auto"/>
        <w:jc w:val="both"/>
      </w:pPr>
      <w:r>
        <w:t xml:space="preserve">□* 3 - </w:t>
      </w:r>
      <w:r w:rsidR="003506FB">
        <w:t>letnie doświadczenie i praktykę zawodową w ochronie obiektów użyteczności publicznej;</w:t>
      </w:r>
    </w:p>
    <w:p w:rsidR="00D42C5D" w:rsidRDefault="001D1E66">
      <w:pPr>
        <w:spacing w:after="200" w:line="276" w:lineRule="auto"/>
        <w:jc w:val="both"/>
      </w:pPr>
      <w:r>
        <w:t xml:space="preserve">□* 4 - </w:t>
      </w:r>
      <w:r w:rsidR="003506FB">
        <w:t>letnie lub wyższe doświadczenie i praktykę zawodową w ochronie obiektów użyteczności publicznej;</w:t>
      </w:r>
    </w:p>
    <w:p w:rsidR="00D42C5D" w:rsidRDefault="003506FB">
      <w:pPr>
        <w:spacing w:after="200" w:line="276" w:lineRule="auto"/>
        <w:jc w:val="both"/>
        <w:rPr>
          <w:rFonts w:eastAsia="Calibri"/>
          <w:b/>
          <w:lang w:eastAsia="en-US"/>
        </w:rPr>
      </w:pPr>
      <w:r>
        <w:t>*</w:t>
      </w:r>
      <w:r>
        <w:rPr>
          <w:b/>
        </w:rPr>
        <w:t xml:space="preserve">Zaznaczyć właściwe. Brak deklaracji w powyższym zakresie będzie traktowany jak brak oświadczenia i Wykonawca otrzyma 0 pkt za to kryterium.  </w:t>
      </w:r>
    </w:p>
    <w:p w:rsidR="00D42C5D" w:rsidRDefault="003506FB">
      <w:pPr>
        <w:spacing w:after="120"/>
        <w:ind w:left="284" w:hanging="284"/>
        <w:rPr>
          <w:kern w:val="1"/>
        </w:rPr>
      </w:pPr>
      <w:r>
        <w:rPr>
          <w:rFonts w:eastAsia="Calibri"/>
          <w:b/>
          <w:lang w:eastAsia="en-US"/>
        </w:rPr>
        <w:t>1. Oświadczenia:</w:t>
      </w:r>
    </w:p>
    <w:p w:rsidR="00D42C5D" w:rsidRDefault="003506FB">
      <w:pPr>
        <w:numPr>
          <w:ilvl w:val="0"/>
          <w:numId w:val="4"/>
        </w:numPr>
        <w:spacing w:after="120" w:line="276" w:lineRule="auto"/>
        <w:ind w:left="567" w:hanging="283"/>
        <w:jc w:val="both"/>
        <w:rPr>
          <w:kern w:val="1"/>
        </w:rPr>
      </w:pPr>
      <w:r>
        <w:rPr>
          <w:kern w:val="1"/>
        </w:rPr>
        <w:t xml:space="preserve">Oferowana przez  nas w </w:t>
      </w:r>
      <w:r>
        <w:rPr>
          <w:i/>
          <w:kern w:val="1"/>
        </w:rPr>
        <w:t xml:space="preserve">Formularzu Ofertowym </w:t>
      </w:r>
      <w:r>
        <w:rPr>
          <w:kern w:val="1"/>
        </w:rPr>
        <w:t xml:space="preserve"> wartość szacunkowa brutto zawiera w sobie wszystkie koszty wykonania zamówienia i realizacji przyszłego świadczenia umownego określonego w Specyfikacji Istotnych Warunków Zamówienia;</w:t>
      </w:r>
    </w:p>
    <w:p w:rsidR="00D42C5D" w:rsidRDefault="003506FB">
      <w:pPr>
        <w:numPr>
          <w:ilvl w:val="0"/>
          <w:numId w:val="4"/>
        </w:numPr>
        <w:spacing w:after="120" w:line="276" w:lineRule="auto"/>
        <w:ind w:left="567" w:hanging="283"/>
        <w:jc w:val="both"/>
        <w:rPr>
          <w:rFonts w:eastAsia="Calibri"/>
          <w:lang w:eastAsia="en-US"/>
        </w:rPr>
      </w:pPr>
      <w:r>
        <w:rPr>
          <w:kern w:val="1"/>
        </w:rPr>
        <w:t xml:space="preserve">Oferujemy realizację przedmiotu zamówienia w terminie oraz na warunkach określonych przez  Zamawiającego w SIWZ </w:t>
      </w:r>
      <w:r>
        <w:rPr>
          <w:rFonts w:eastAsia="Calibri"/>
          <w:lang w:eastAsia="en-US"/>
        </w:rPr>
        <w:t xml:space="preserve">oraz zgodnie z wzorem umowy.  </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lastRenderedPageBreak/>
        <w:t>Oświadczamy, iż zapoznaliśmy się ze Specyfikacją Istotnych Warunków Zamówienia wraz z załącznikami, nie wnosimy do niej zastrzeżeń, zobowiązujemy się wykonać przedmiot zamówienia zgodnie z postanowieniami SIWZ, oraz informujemy, iż uzyskaliśmy konieczne informacje niezbędne do przygotowania oferty.</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t xml:space="preserve">Dołączony do Specyfikacji Istotnych Warunków Zamówienia </w:t>
      </w:r>
      <w:r>
        <w:rPr>
          <w:rFonts w:eastAsia="Calibri"/>
          <w:i/>
          <w:lang w:eastAsia="en-US"/>
        </w:rPr>
        <w:t xml:space="preserve">wzór umowy  </w:t>
      </w:r>
      <w:r>
        <w:rPr>
          <w:rFonts w:eastAsia="Calibri"/>
          <w:lang w:eastAsia="en-US"/>
        </w:rPr>
        <w:t>został przez nas zaakceptowany i zobowiązujemy się w przypadku wyboru naszej oferty do zawarcia umowy zgodnej z tym wzorem w miejscu i terminie wyznaczonym przez Zamawiającego.</w:t>
      </w:r>
    </w:p>
    <w:p w:rsidR="00D42C5D" w:rsidRDefault="003506FB">
      <w:pPr>
        <w:numPr>
          <w:ilvl w:val="0"/>
          <w:numId w:val="4"/>
        </w:numPr>
        <w:spacing w:after="120" w:line="276" w:lineRule="auto"/>
        <w:ind w:left="567" w:hanging="283"/>
        <w:jc w:val="both"/>
        <w:rPr>
          <w:kern w:val="1"/>
        </w:rPr>
      </w:pPr>
      <w:r>
        <w:rPr>
          <w:rFonts w:eastAsia="Calibri"/>
          <w:lang w:eastAsia="en-US"/>
        </w:rPr>
        <w:t>Uważamy się za związanych niniejszą ofertą przez okres 30 dni licząc od dnia wyznaczonego jako termin składania ofert.</w:t>
      </w:r>
    </w:p>
    <w:p w:rsidR="00D42C5D" w:rsidRDefault="003506FB">
      <w:pPr>
        <w:numPr>
          <w:ilvl w:val="0"/>
          <w:numId w:val="4"/>
        </w:numPr>
        <w:spacing w:after="120" w:line="276" w:lineRule="auto"/>
        <w:ind w:left="567" w:hanging="283"/>
        <w:jc w:val="both"/>
        <w:rPr>
          <w:kern w:val="1"/>
        </w:rPr>
      </w:pPr>
      <w:r>
        <w:rPr>
          <w:kern w:val="1"/>
        </w:rPr>
        <w:t>Niezwłocznie będziemy potwierdzać fakt otrzymania od Zamawiającego oświadczeń, wniosków, zawiadomień.</w:t>
      </w:r>
    </w:p>
    <w:p w:rsidR="00D42C5D" w:rsidRDefault="003506FB">
      <w:pPr>
        <w:numPr>
          <w:ilvl w:val="0"/>
          <w:numId w:val="4"/>
        </w:numPr>
        <w:spacing w:after="120" w:line="276" w:lineRule="auto"/>
        <w:ind w:left="567" w:hanging="284"/>
        <w:jc w:val="both"/>
        <w:rPr>
          <w:rFonts w:eastAsia="Calibri"/>
          <w:lang w:eastAsia="en-US"/>
        </w:rPr>
      </w:pPr>
      <w:r>
        <w:rPr>
          <w:kern w:val="1"/>
        </w:rPr>
        <w:t xml:space="preserve">Akceptujemy warunki płatności określone w SIWZ i wzorze umowy. </w:t>
      </w:r>
    </w:p>
    <w:p w:rsidR="00D42C5D" w:rsidRDefault="00D42C5D">
      <w:pPr>
        <w:spacing w:after="120" w:line="276" w:lineRule="auto"/>
        <w:jc w:val="both"/>
        <w:rPr>
          <w:rFonts w:eastAsia="Calibri"/>
          <w:lang w:eastAsia="en-US"/>
        </w:rPr>
      </w:pPr>
    </w:p>
    <w:p w:rsidR="00D42C5D" w:rsidRDefault="00D42C5D">
      <w:pPr>
        <w:spacing w:after="120"/>
        <w:rPr>
          <w:rFonts w:eastAsia="Calibri"/>
          <w:b/>
          <w:lang w:eastAsia="en-US"/>
        </w:rPr>
      </w:pPr>
    </w:p>
    <w:p w:rsidR="00D42C5D" w:rsidRDefault="003506FB">
      <w:pPr>
        <w:widowControl w:val="0"/>
        <w:numPr>
          <w:ilvl w:val="0"/>
          <w:numId w:val="6"/>
        </w:numPr>
        <w:tabs>
          <w:tab w:val="left" w:pos="284"/>
        </w:tabs>
        <w:spacing w:after="120" w:line="276" w:lineRule="auto"/>
        <w:ind w:left="284" w:hanging="284"/>
        <w:jc w:val="both"/>
      </w:pPr>
      <w:r>
        <w:rPr>
          <w:rFonts w:eastAsia="Calibri"/>
          <w:b/>
          <w:lang w:eastAsia="en-US"/>
        </w:rPr>
        <w:t xml:space="preserve">Oświadczamy, że zamówienie realizować będziemy przy udziale podwykonawcy**: </w:t>
      </w:r>
    </w:p>
    <w:p w:rsidR="00D42C5D" w:rsidRDefault="003506FB">
      <w:pPr>
        <w:spacing w:after="120"/>
        <w:ind w:left="142" w:right="255"/>
        <w:jc w:val="both"/>
      </w:pPr>
      <w:r>
        <w:t xml:space="preserve">Dane podwykonawcy: </w:t>
      </w:r>
    </w:p>
    <w:p w:rsidR="00D42C5D" w:rsidRDefault="003506FB">
      <w:pPr>
        <w:widowControl w:val="0"/>
        <w:numPr>
          <w:ilvl w:val="0"/>
          <w:numId w:val="5"/>
        </w:numPr>
        <w:spacing w:after="120" w:line="276" w:lineRule="auto"/>
        <w:ind w:left="284" w:right="255" w:hanging="284"/>
      </w:pPr>
      <w:r>
        <w:t xml:space="preserve">Firma podwykonawcy (adres): </w:t>
      </w:r>
    </w:p>
    <w:p w:rsidR="00D42C5D" w:rsidRDefault="003506FB">
      <w:pPr>
        <w:widowControl w:val="0"/>
        <w:spacing w:after="120" w:line="276" w:lineRule="auto"/>
        <w:ind w:left="284" w:right="255"/>
      </w:pPr>
      <w:r>
        <w:t>……………………………………………………………………………………………..</w:t>
      </w:r>
    </w:p>
    <w:p w:rsidR="00D42C5D" w:rsidRDefault="003506FB">
      <w:pPr>
        <w:widowControl w:val="0"/>
        <w:numPr>
          <w:ilvl w:val="0"/>
          <w:numId w:val="5"/>
        </w:numPr>
        <w:spacing w:after="120" w:line="276" w:lineRule="auto"/>
        <w:ind w:left="284" w:right="255" w:hanging="284"/>
        <w:jc w:val="both"/>
      </w:pPr>
      <w:r>
        <w:t>Część zamówienia, którą Wykonawca zamierza powierzyć do wykonania w/w podwykonawcy: ............................................................................................................................................</w:t>
      </w:r>
      <w:r w:rsidR="005A0024">
        <w:t>..</w:t>
      </w:r>
    </w:p>
    <w:p w:rsidR="00D42C5D" w:rsidRDefault="003506FB">
      <w:pPr>
        <w:widowControl w:val="0"/>
        <w:spacing w:after="120"/>
        <w:ind w:left="284" w:right="255"/>
        <w:jc w:val="both"/>
      </w:pPr>
      <w:r>
        <w:t>..............................................................................................................................................</w:t>
      </w:r>
    </w:p>
    <w:p w:rsidR="00D42C5D" w:rsidRDefault="00D42C5D">
      <w:pPr>
        <w:spacing w:before="3" w:after="120"/>
      </w:pPr>
    </w:p>
    <w:p w:rsidR="00D42C5D" w:rsidRDefault="003506FB">
      <w:pPr>
        <w:spacing w:before="73" w:after="200" w:line="276" w:lineRule="auto"/>
        <w:ind w:left="116" w:right="115"/>
        <w:jc w:val="both"/>
        <w:rPr>
          <w:rFonts w:eastAsia="Calibri"/>
          <w:b/>
          <w:lang w:eastAsia="en-US"/>
        </w:rPr>
      </w:pPr>
      <w:r>
        <w:rPr>
          <w:rFonts w:eastAsia="Calibri"/>
          <w:b/>
          <w:lang w:eastAsia="en-US"/>
        </w:rPr>
        <w:t>**wypełnić w przypadku gdy Wykonawca zamierza powierzyć realizację zamówienia podwykonawcom. Jeśli Wykonawca nie wskaże części zamówienia, którą zamierza powierzyć podwykonawcom, lub nazw podwykonawców, Zamawiający uzna, iż całość umowy realizowana będzie siłami własnymi Wykonawcy.</w:t>
      </w:r>
    </w:p>
    <w:p w:rsidR="00D42C5D" w:rsidRDefault="00D42C5D">
      <w:pPr>
        <w:spacing w:before="5" w:after="120"/>
        <w:rPr>
          <w:rFonts w:eastAsia="Calibri"/>
          <w:b/>
          <w:lang w:eastAsia="en-US"/>
        </w:rPr>
      </w:pPr>
    </w:p>
    <w:p w:rsidR="00D42C5D" w:rsidRDefault="003506FB">
      <w:pPr>
        <w:numPr>
          <w:ilvl w:val="0"/>
          <w:numId w:val="6"/>
        </w:numPr>
        <w:jc w:val="both"/>
      </w:pPr>
      <w:r>
        <w:t>Oświadczamy, iż oferta nie zawiera/zawiera* informacji stanowiących tajemnicę przedsiębiorstwa w rozumieniu przepisów o zwalczaniu nieuczciwej konkurencji. Informacje takie zawarte są w następujących dokumentach:</w:t>
      </w:r>
    </w:p>
    <w:p w:rsidR="00D42C5D" w:rsidRDefault="003506FB">
      <w:pPr>
        <w:spacing w:line="360" w:lineRule="auto"/>
        <w:jc w:val="both"/>
        <w:rPr>
          <w:rFonts w:eastAsia="Calibri"/>
          <w:lang w:eastAsia="en-US"/>
        </w:rPr>
      </w:pPr>
      <w:r>
        <w:t>…………………………………………………………………………...........................</w:t>
      </w:r>
      <w:r w:rsidR="005A0024">
        <w:t>............</w:t>
      </w:r>
    </w:p>
    <w:p w:rsidR="00D42C5D" w:rsidRDefault="003506FB">
      <w:pPr>
        <w:widowControl w:val="0"/>
        <w:numPr>
          <w:ilvl w:val="0"/>
          <w:numId w:val="6"/>
        </w:numPr>
        <w:tabs>
          <w:tab w:val="left" w:pos="284"/>
        </w:tabs>
        <w:spacing w:after="200" w:line="276" w:lineRule="auto"/>
        <w:ind w:left="284" w:hanging="284"/>
        <w:jc w:val="both"/>
        <w:rPr>
          <w:rFonts w:eastAsia="Calibri"/>
          <w:lang w:eastAsia="en-US"/>
        </w:rPr>
      </w:pPr>
      <w:r>
        <w:rPr>
          <w:rFonts w:eastAsia="Calibri"/>
          <w:lang w:eastAsia="en-US"/>
        </w:rPr>
        <w:t>Oferta została złożona na …………………. kolejno ponumerowanych</w:t>
      </w:r>
      <w:r>
        <w:rPr>
          <w:rFonts w:eastAsia="Calibri"/>
          <w:spacing w:val="-12"/>
          <w:lang w:eastAsia="en-US"/>
        </w:rPr>
        <w:t xml:space="preserve"> </w:t>
      </w:r>
      <w:r>
        <w:rPr>
          <w:rFonts w:eastAsia="Calibri"/>
          <w:lang w:eastAsia="en-US"/>
        </w:rPr>
        <w:t>stronach.</w:t>
      </w:r>
    </w:p>
    <w:p w:rsidR="00D42C5D" w:rsidRDefault="00D42C5D">
      <w:pPr>
        <w:widowControl w:val="0"/>
        <w:tabs>
          <w:tab w:val="left" w:pos="284"/>
        </w:tabs>
        <w:ind w:left="284"/>
        <w:jc w:val="both"/>
        <w:rPr>
          <w:rFonts w:eastAsia="Calibri"/>
          <w:lang w:eastAsia="en-US"/>
        </w:rPr>
      </w:pPr>
    </w:p>
    <w:p w:rsidR="00D42C5D" w:rsidRDefault="00D42C5D">
      <w:pPr>
        <w:spacing w:after="120"/>
        <w:rPr>
          <w:rFonts w:eastAsia="Calibri"/>
          <w:b/>
          <w:lang w:eastAsia="en-US"/>
        </w:rPr>
      </w:pPr>
    </w:p>
    <w:p w:rsidR="00D42C5D" w:rsidRDefault="00D42C5D">
      <w:pPr>
        <w:spacing w:after="120"/>
        <w:rPr>
          <w:rFonts w:eastAsia="Calibri"/>
          <w:b/>
          <w:lang w:eastAsia="en-US"/>
        </w:rPr>
      </w:pPr>
    </w:p>
    <w:p w:rsidR="00D42C5D" w:rsidRDefault="003506FB">
      <w:pPr>
        <w:spacing w:after="120"/>
        <w:rPr>
          <w:lang w:eastAsia="en-US"/>
        </w:rPr>
      </w:pPr>
      <w:r>
        <w:rPr>
          <w:rFonts w:eastAsia="Calibri"/>
          <w:b/>
          <w:u w:val="single"/>
          <w:lang w:eastAsia="en-US"/>
        </w:rPr>
        <w:lastRenderedPageBreak/>
        <w:t>Integralną część oferty stanowią następujące dokumenty:</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rFonts w:eastAsia="Calibri"/>
          <w:lang w:eastAsia="en-US"/>
        </w:rPr>
      </w:pPr>
      <w:r>
        <w:rPr>
          <w:lang w:eastAsia="en-US"/>
        </w:rPr>
        <w:t>……………………………………………………………………………</w:t>
      </w:r>
    </w:p>
    <w:p w:rsidR="00D42C5D" w:rsidRDefault="00D42C5D">
      <w:pPr>
        <w:rPr>
          <w:rFonts w:eastAsia="Calibri"/>
          <w:lang w:eastAsia="en-US"/>
        </w:rPr>
      </w:pPr>
    </w:p>
    <w:p w:rsidR="00D42C5D" w:rsidRDefault="00D42C5D">
      <w:pPr>
        <w:rPr>
          <w:rFonts w:eastAsia="Calibri"/>
          <w:lang w:eastAsia="en-US"/>
        </w:rPr>
      </w:pPr>
    </w:p>
    <w:p w:rsidR="00D42C5D" w:rsidRDefault="00D42C5D">
      <w:pPr>
        <w:rPr>
          <w:rFonts w:eastAsia="Calibri"/>
          <w:i/>
          <w:sz w:val="20"/>
          <w:szCs w:val="20"/>
          <w:lang w:eastAsia="en-US"/>
        </w:rPr>
      </w:pPr>
    </w:p>
    <w:p w:rsidR="00D42C5D" w:rsidRDefault="00D42C5D">
      <w:pPr>
        <w:rPr>
          <w:b/>
          <w:i/>
        </w:rPr>
      </w:pPr>
    </w:p>
    <w:p w:rsidR="00D42C5D" w:rsidRDefault="003506FB">
      <w:pPr>
        <w:rPr>
          <w:i/>
          <w:sz w:val="20"/>
          <w:szCs w:val="20"/>
        </w:rPr>
      </w:pPr>
      <w:r>
        <w:rPr>
          <w:i/>
        </w:rPr>
        <w:t xml:space="preserve">……………………………..dnia …....................... 2017 r.     </w:t>
      </w:r>
    </w:p>
    <w:p w:rsidR="00D42C5D" w:rsidRDefault="003506FB">
      <w:pPr>
        <w:rPr>
          <w:i/>
        </w:rPr>
      </w:pPr>
      <w:r>
        <w:rPr>
          <w:i/>
          <w:sz w:val="20"/>
          <w:szCs w:val="20"/>
        </w:rPr>
        <w:t xml:space="preserve">            /Miejscowość/         </w:t>
      </w:r>
    </w:p>
    <w:p w:rsidR="00D42C5D" w:rsidRDefault="00D42C5D">
      <w:pPr>
        <w:spacing w:after="120"/>
        <w:rPr>
          <w:i/>
        </w:rPr>
      </w:pPr>
    </w:p>
    <w:p w:rsidR="00D42C5D" w:rsidRDefault="003506FB">
      <w:pPr>
        <w:jc w:val="right"/>
        <w:rPr>
          <w:i/>
          <w:sz w:val="20"/>
          <w:szCs w:val="20"/>
        </w:rPr>
      </w:pPr>
      <w:r>
        <w:t xml:space="preserve">                                                                                                              ……………………………………………………                             </w:t>
      </w:r>
    </w:p>
    <w:p w:rsidR="00D42C5D" w:rsidRDefault="003506FB">
      <w:pPr>
        <w:jc w:val="right"/>
        <w:rPr>
          <w:i/>
        </w:rPr>
      </w:pPr>
      <w:r>
        <w:rPr>
          <w:i/>
          <w:sz w:val="20"/>
          <w:szCs w:val="20"/>
        </w:rPr>
        <w:t>/podpis Wykonawcy lub osoby  upoważnionej                                                                                                                                                                                                       do występowania w imieniu Wykonawcy/</w:t>
      </w:r>
      <w:r>
        <w:rPr>
          <w:b/>
          <w:i/>
          <w:sz w:val="20"/>
          <w:szCs w:val="20"/>
        </w:rPr>
        <w:t>*</w:t>
      </w:r>
    </w:p>
    <w:p w:rsidR="00D42C5D" w:rsidRDefault="00D42C5D">
      <w:pPr>
        <w:rPr>
          <w:i/>
        </w:rPr>
      </w:pPr>
    </w:p>
    <w:p w:rsidR="00D42C5D" w:rsidRDefault="00D42C5D">
      <w:pPr>
        <w:jc w:val="both"/>
        <w:rPr>
          <w:i/>
        </w:rPr>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3506FB">
      <w:pPr>
        <w:jc w:val="both"/>
      </w:pPr>
      <w:r>
        <w:t>***</w:t>
      </w:r>
      <w:r>
        <w:rPr>
          <w:b/>
          <w:i/>
        </w:rPr>
        <w:t>W przypadku oferty wspólnej (konsorcjum, spółka cywilna) należy podać dane dotyczące Pełnomocnika (lidera) Wykonawcy.</w:t>
      </w:r>
    </w:p>
    <w:p w:rsidR="00D42C5D" w:rsidRDefault="003506FB">
      <w:pPr>
        <w:tabs>
          <w:tab w:val="right" w:pos="9184"/>
        </w:tabs>
      </w:pPr>
      <w:r>
        <w:t xml:space="preserve"> </w:t>
      </w:r>
    </w:p>
    <w:p w:rsidR="00D42C5D" w:rsidRDefault="00D42C5D">
      <w:pPr>
        <w:tabs>
          <w:tab w:val="right" w:pos="9184"/>
        </w:tabs>
      </w:pPr>
    </w:p>
    <w:p w:rsidR="00D42C5D" w:rsidRDefault="00D42C5D">
      <w:pPr>
        <w:tabs>
          <w:tab w:val="right" w:pos="9184"/>
        </w:tabs>
      </w:pPr>
    </w:p>
    <w:p w:rsidR="00D42C5D" w:rsidRDefault="00D42C5D">
      <w:pPr>
        <w:tabs>
          <w:tab w:val="right" w:pos="9184"/>
        </w:tabs>
      </w:pPr>
    </w:p>
    <w:p w:rsidR="00D42C5D" w:rsidRDefault="003506FB">
      <w:pPr>
        <w:jc w:val="both"/>
        <w:rPr>
          <w:b/>
          <w:i/>
        </w:rPr>
      </w:pPr>
      <w:r>
        <w:rPr>
          <w:b/>
        </w:rPr>
        <w:t>Zatwierdzam wzór formularza:</w:t>
      </w:r>
    </w:p>
    <w:p w:rsidR="00D42C5D" w:rsidRDefault="003506FB">
      <w:pPr>
        <w:jc w:val="both"/>
        <w:rPr>
          <w:i/>
        </w:rPr>
      </w:pPr>
      <w:r>
        <w:rPr>
          <w:b/>
          <w:i/>
        </w:rPr>
        <w:t xml:space="preserve">   Kierownik Zamawiającego </w:t>
      </w:r>
    </w:p>
    <w:p w:rsidR="003506FB" w:rsidRDefault="003506FB">
      <w:pPr>
        <w:tabs>
          <w:tab w:val="right" w:pos="9184"/>
        </w:tabs>
        <w:rPr>
          <w:i/>
        </w:rPr>
      </w:pPr>
    </w:p>
    <w:sectPr w:rsidR="003506FB" w:rsidSect="00D42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MT">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rPr>
        <w:rFonts w:hint="default"/>
        <w:b/>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862"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Book Antiqua" w:eastAsia="Times New Roman" w:hAnsi="Book Antiqua" w:cs="Times New Roman"/>
        <w:kern w:val="1"/>
        <w:sz w:val="20"/>
        <w:lang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862" w:hanging="360"/>
      </w:pPr>
      <w:rPr>
        <w:rFonts w:ascii="Symbol" w:hAnsi="Symbol" w:cs="Symbol" w:hint="default"/>
      </w:rPr>
    </w:lvl>
  </w:abstractNum>
  <w:abstractNum w:abstractNumId="5" w15:restartNumberingAfterBreak="0">
    <w:nsid w:val="00000006"/>
    <w:multiLevelType w:val="singleLevel"/>
    <w:tmpl w:val="00000006"/>
    <w:name w:val="WW8Num6"/>
    <w:lvl w:ilvl="0">
      <w:start w:val="2"/>
      <w:numFmt w:val="decimal"/>
      <w:lvlText w:val="%1."/>
      <w:lvlJc w:val="left"/>
      <w:pPr>
        <w:tabs>
          <w:tab w:val="num" w:pos="-360"/>
        </w:tabs>
        <w:ind w:left="360" w:hanging="360"/>
      </w:pPr>
      <w:rPr>
        <w:rFonts w:eastAsia="Calibri" w:hint="default"/>
        <w:b/>
        <w:lang w:eastAsia="en-U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63123B"/>
    <w:rsid w:val="000834B2"/>
    <w:rsid w:val="001D1E66"/>
    <w:rsid w:val="002C4815"/>
    <w:rsid w:val="003506FB"/>
    <w:rsid w:val="00381767"/>
    <w:rsid w:val="00503073"/>
    <w:rsid w:val="005A0024"/>
    <w:rsid w:val="005A2BB2"/>
    <w:rsid w:val="0063123B"/>
    <w:rsid w:val="007E1D82"/>
    <w:rsid w:val="00A617CF"/>
    <w:rsid w:val="00AA113C"/>
    <w:rsid w:val="00B203FA"/>
    <w:rsid w:val="00D42C5D"/>
    <w:rsid w:val="00D55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2929F2-DAE8-402F-BA29-C9F30428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C5D"/>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2C5D"/>
    <w:rPr>
      <w:rFonts w:hint="default"/>
      <w:b/>
    </w:rPr>
  </w:style>
  <w:style w:type="character" w:customStyle="1" w:styleId="WW8Num2z0">
    <w:name w:val="WW8Num2z0"/>
    <w:rsid w:val="00D42C5D"/>
  </w:style>
  <w:style w:type="character" w:customStyle="1" w:styleId="WW8Num3z0">
    <w:name w:val="WW8Num3z0"/>
    <w:rsid w:val="00D42C5D"/>
    <w:rPr>
      <w:rFonts w:ascii="Symbol" w:eastAsia="TimesNewRomanPSMT" w:hAnsi="Symbol" w:cs="Symbol" w:hint="default"/>
      <w:lang w:eastAsia="en-US"/>
    </w:rPr>
  </w:style>
  <w:style w:type="character" w:customStyle="1" w:styleId="WW8Num4z0">
    <w:name w:val="WW8Num4z0"/>
    <w:rsid w:val="00D42C5D"/>
    <w:rPr>
      <w:rFonts w:ascii="Book Antiqua" w:eastAsia="Times New Roman" w:hAnsi="Book Antiqua" w:cs="Times New Roman"/>
      <w:kern w:val="1"/>
      <w:sz w:val="20"/>
      <w:lang w:eastAsia="en-US"/>
    </w:rPr>
  </w:style>
  <w:style w:type="character" w:customStyle="1" w:styleId="WW8Num5z0">
    <w:name w:val="WW8Num5z0"/>
    <w:rsid w:val="00D42C5D"/>
    <w:rPr>
      <w:rFonts w:ascii="Symbol" w:hAnsi="Symbol" w:cs="Symbol" w:hint="default"/>
    </w:rPr>
  </w:style>
  <w:style w:type="character" w:customStyle="1" w:styleId="WW8Num6z0">
    <w:name w:val="WW8Num6z0"/>
    <w:rsid w:val="00D42C5D"/>
    <w:rPr>
      <w:rFonts w:eastAsia="Calibri" w:hint="default"/>
      <w:b/>
      <w:lang w:eastAsia="en-US"/>
    </w:rPr>
  </w:style>
  <w:style w:type="character" w:customStyle="1" w:styleId="WW8Num7z0">
    <w:name w:val="WW8Num7z0"/>
    <w:rsid w:val="00D42C5D"/>
  </w:style>
  <w:style w:type="character" w:customStyle="1" w:styleId="WW8Num7z1">
    <w:name w:val="WW8Num7z1"/>
    <w:rsid w:val="00D42C5D"/>
  </w:style>
  <w:style w:type="character" w:customStyle="1" w:styleId="WW8Num7z2">
    <w:name w:val="WW8Num7z2"/>
    <w:rsid w:val="00D42C5D"/>
  </w:style>
  <w:style w:type="character" w:customStyle="1" w:styleId="WW8Num7z3">
    <w:name w:val="WW8Num7z3"/>
    <w:rsid w:val="00D42C5D"/>
  </w:style>
  <w:style w:type="character" w:customStyle="1" w:styleId="WW8Num7z4">
    <w:name w:val="WW8Num7z4"/>
    <w:rsid w:val="00D42C5D"/>
  </w:style>
  <w:style w:type="character" w:customStyle="1" w:styleId="WW8Num7z5">
    <w:name w:val="WW8Num7z5"/>
    <w:rsid w:val="00D42C5D"/>
  </w:style>
  <w:style w:type="character" w:customStyle="1" w:styleId="WW8Num7z6">
    <w:name w:val="WW8Num7z6"/>
    <w:rsid w:val="00D42C5D"/>
  </w:style>
  <w:style w:type="character" w:customStyle="1" w:styleId="WW8Num7z7">
    <w:name w:val="WW8Num7z7"/>
    <w:rsid w:val="00D42C5D"/>
  </w:style>
  <w:style w:type="character" w:customStyle="1" w:styleId="WW8Num7z8">
    <w:name w:val="WW8Num7z8"/>
    <w:rsid w:val="00D42C5D"/>
  </w:style>
  <w:style w:type="character" w:customStyle="1" w:styleId="WW8Num1z1">
    <w:name w:val="WW8Num1z1"/>
    <w:rsid w:val="00D42C5D"/>
  </w:style>
  <w:style w:type="character" w:customStyle="1" w:styleId="WW8Num1z2">
    <w:name w:val="WW8Num1z2"/>
    <w:rsid w:val="00D42C5D"/>
  </w:style>
  <w:style w:type="character" w:customStyle="1" w:styleId="WW8Num1z3">
    <w:name w:val="WW8Num1z3"/>
    <w:rsid w:val="00D42C5D"/>
  </w:style>
  <w:style w:type="character" w:customStyle="1" w:styleId="WW8Num1z4">
    <w:name w:val="WW8Num1z4"/>
    <w:rsid w:val="00D42C5D"/>
  </w:style>
  <w:style w:type="character" w:customStyle="1" w:styleId="WW8Num1z5">
    <w:name w:val="WW8Num1z5"/>
    <w:rsid w:val="00D42C5D"/>
  </w:style>
  <w:style w:type="character" w:customStyle="1" w:styleId="WW8Num1z6">
    <w:name w:val="WW8Num1z6"/>
    <w:rsid w:val="00D42C5D"/>
  </w:style>
  <w:style w:type="character" w:customStyle="1" w:styleId="WW8Num1z7">
    <w:name w:val="WW8Num1z7"/>
    <w:rsid w:val="00D42C5D"/>
  </w:style>
  <w:style w:type="character" w:customStyle="1" w:styleId="WW8Num1z8">
    <w:name w:val="WW8Num1z8"/>
    <w:rsid w:val="00D42C5D"/>
  </w:style>
  <w:style w:type="character" w:customStyle="1" w:styleId="WW8Num2z1">
    <w:name w:val="WW8Num2z1"/>
    <w:rsid w:val="00D42C5D"/>
  </w:style>
  <w:style w:type="character" w:customStyle="1" w:styleId="WW8Num2z2">
    <w:name w:val="WW8Num2z2"/>
    <w:rsid w:val="00D42C5D"/>
  </w:style>
  <w:style w:type="character" w:customStyle="1" w:styleId="WW8Num2z3">
    <w:name w:val="WW8Num2z3"/>
    <w:rsid w:val="00D42C5D"/>
  </w:style>
  <w:style w:type="character" w:customStyle="1" w:styleId="WW8Num2z4">
    <w:name w:val="WW8Num2z4"/>
    <w:rsid w:val="00D42C5D"/>
  </w:style>
  <w:style w:type="character" w:customStyle="1" w:styleId="WW8Num2z5">
    <w:name w:val="WW8Num2z5"/>
    <w:rsid w:val="00D42C5D"/>
  </w:style>
  <w:style w:type="character" w:customStyle="1" w:styleId="WW8Num2z6">
    <w:name w:val="WW8Num2z6"/>
    <w:rsid w:val="00D42C5D"/>
  </w:style>
  <w:style w:type="character" w:customStyle="1" w:styleId="WW8Num2z7">
    <w:name w:val="WW8Num2z7"/>
    <w:rsid w:val="00D42C5D"/>
  </w:style>
  <w:style w:type="character" w:customStyle="1" w:styleId="WW8Num2z8">
    <w:name w:val="WW8Num2z8"/>
    <w:rsid w:val="00D42C5D"/>
  </w:style>
  <w:style w:type="character" w:customStyle="1" w:styleId="WW8Num3z1">
    <w:name w:val="WW8Num3z1"/>
    <w:rsid w:val="00D42C5D"/>
    <w:rPr>
      <w:rFonts w:ascii="Courier New" w:hAnsi="Courier New" w:cs="Courier New" w:hint="default"/>
    </w:rPr>
  </w:style>
  <w:style w:type="character" w:customStyle="1" w:styleId="WW8Num3z2">
    <w:name w:val="WW8Num3z2"/>
    <w:rsid w:val="00D42C5D"/>
    <w:rPr>
      <w:rFonts w:ascii="Wingdings" w:hAnsi="Wingdings" w:cs="Wingdings" w:hint="default"/>
    </w:rPr>
  </w:style>
  <w:style w:type="character" w:customStyle="1" w:styleId="WW8Num4z1">
    <w:name w:val="WW8Num4z1"/>
    <w:rsid w:val="00D42C5D"/>
  </w:style>
  <w:style w:type="character" w:customStyle="1" w:styleId="WW8Num4z2">
    <w:name w:val="WW8Num4z2"/>
    <w:rsid w:val="00D42C5D"/>
  </w:style>
  <w:style w:type="character" w:customStyle="1" w:styleId="WW8Num4z3">
    <w:name w:val="WW8Num4z3"/>
    <w:rsid w:val="00D42C5D"/>
  </w:style>
  <w:style w:type="character" w:customStyle="1" w:styleId="WW8Num4z4">
    <w:name w:val="WW8Num4z4"/>
    <w:rsid w:val="00D42C5D"/>
  </w:style>
  <w:style w:type="character" w:customStyle="1" w:styleId="WW8Num4z5">
    <w:name w:val="WW8Num4z5"/>
    <w:rsid w:val="00D42C5D"/>
  </w:style>
  <w:style w:type="character" w:customStyle="1" w:styleId="WW8Num4z6">
    <w:name w:val="WW8Num4z6"/>
    <w:rsid w:val="00D42C5D"/>
  </w:style>
  <w:style w:type="character" w:customStyle="1" w:styleId="WW8Num4z7">
    <w:name w:val="WW8Num4z7"/>
    <w:rsid w:val="00D42C5D"/>
  </w:style>
  <w:style w:type="character" w:customStyle="1" w:styleId="WW8Num4z8">
    <w:name w:val="WW8Num4z8"/>
    <w:rsid w:val="00D42C5D"/>
  </w:style>
  <w:style w:type="character" w:customStyle="1" w:styleId="WW8Num5z1">
    <w:name w:val="WW8Num5z1"/>
    <w:rsid w:val="00D42C5D"/>
  </w:style>
  <w:style w:type="character" w:customStyle="1" w:styleId="WW8Num5z2">
    <w:name w:val="WW8Num5z2"/>
    <w:rsid w:val="00D42C5D"/>
  </w:style>
  <w:style w:type="character" w:customStyle="1" w:styleId="WW8Num5z3">
    <w:name w:val="WW8Num5z3"/>
    <w:rsid w:val="00D42C5D"/>
  </w:style>
  <w:style w:type="character" w:customStyle="1" w:styleId="WW8Num5z4">
    <w:name w:val="WW8Num5z4"/>
    <w:rsid w:val="00D42C5D"/>
  </w:style>
  <w:style w:type="character" w:customStyle="1" w:styleId="WW8Num5z5">
    <w:name w:val="WW8Num5z5"/>
    <w:rsid w:val="00D42C5D"/>
  </w:style>
  <w:style w:type="character" w:customStyle="1" w:styleId="WW8Num5z6">
    <w:name w:val="WW8Num5z6"/>
    <w:rsid w:val="00D42C5D"/>
  </w:style>
  <w:style w:type="character" w:customStyle="1" w:styleId="WW8Num5z7">
    <w:name w:val="WW8Num5z7"/>
    <w:rsid w:val="00D42C5D"/>
  </w:style>
  <w:style w:type="character" w:customStyle="1" w:styleId="WW8Num5z8">
    <w:name w:val="WW8Num5z8"/>
    <w:rsid w:val="00D42C5D"/>
  </w:style>
  <w:style w:type="character" w:customStyle="1" w:styleId="WW8Num6z1">
    <w:name w:val="WW8Num6z1"/>
    <w:rsid w:val="00D42C5D"/>
    <w:rPr>
      <w:rFonts w:ascii="Courier New" w:hAnsi="Courier New" w:cs="Courier New" w:hint="default"/>
    </w:rPr>
  </w:style>
  <w:style w:type="character" w:customStyle="1" w:styleId="WW8Num6z2">
    <w:name w:val="WW8Num6z2"/>
    <w:rsid w:val="00D42C5D"/>
    <w:rPr>
      <w:rFonts w:ascii="Wingdings" w:hAnsi="Wingdings" w:cs="Wingdings" w:hint="default"/>
    </w:rPr>
  </w:style>
  <w:style w:type="character" w:customStyle="1" w:styleId="WW8Num8z0">
    <w:name w:val="WW8Num8z0"/>
    <w:rsid w:val="00D42C5D"/>
  </w:style>
  <w:style w:type="character" w:customStyle="1" w:styleId="WW8Num8z1">
    <w:name w:val="WW8Num8z1"/>
    <w:rsid w:val="00D42C5D"/>
    <w:rPr>
      <w:rFonts w:ascii="Times New Roman" w:eastAsia="Times New Roman" w:hAnsi="Times New Roman" w:cs="Times New Roman"/>
      <w:b w:val="0"/>
    </w:rPr>
  </w:style>
  <w:style w:type="character" w:customStyle="1" w:styleId="WW8Num8z2">
    <w:name w:val="WW8Num8z2"/>
    <w:rsid w:val="00D42C5D"/>
  </w:style>
  <w:style w:type="character" w:customStyle="1" w:styleId="WW8Num8z3">
    <w:name w:val="WW8Num8z3"/>
    <w:rsid w:val="00D42C5D"/>
  </w:style>
  <w:style w:type="character" w:customStyle="1" w:styleId="WW8Num8z4">
    <w:name w:val="WW8Num8z4"/>
    <w:rsid w:val="00D42C5D"/>
  </w:style>
  <w:style w:type="character" w:customStyle="1" w:styleId="WW8Num8z5">
    <w:name w:val="WW8Num8z5"/>
    <w:rsid w:val="00D42C5D"/>
  </w:style>
  <w:style w:type="character" w:customStyle="1" w:styleId="WW8Num8z6">
    <w:name w:val="WW8Num8z6"/>
    <w:rsid w:val="00D42C5D"/>
  </w:style>
  <w:style w:type="character" w:customStyle="1" w:styleId="WW8Num8z7">
    <w:name w:val="WW8Num8z7"/>
    <w:rsid w:val="00D42C5D"/>
  </w:style>
  <w:style w:type="character" w:customStyle="1" w:styleId="WW8Num8z8">
    <w:name w:val="WW8Num8z8"/>
    <w:rsid w:val="00D42C5D"/>
  </w:style>
  <w:style w:type="character" w:customStyle="1" w:styleId="WW8Num9z0">
    <w:name w:val="WW8Num9z0"/>
    <w:rsid w:val="00D42C5D"/>
    <w:rPr>
      <w:rFonts w:ascii="Symbol" w:hAnsi="Symbol" w:cs="Symbol" w:hint="default"/>
    </w:rPr>
  </w:style>
  <w:style w:type="character" w:customStyle="1" w:styleId="WW8Num9z1">
    <w:name w:val="WW8Num9z1"/>
    <w:rsid w:val="00D42C5D"/>
    <w:rPr>
      <w:rFonts w:ascii="Courier New" w:hAnsi="Courier New" w:cs="Courier New" w:hint="default"/>
    </w:rPr>
  </w:style>
  <w:style w:type="character" w:customStyle="1" w:styleId="WW8Num9z2">
    <w:name w:val="WW8Num9z2"/>
    <w:rsid w:val="00D42C5D"/>
    <w:rPr>
      <w:rFonts w:ascii="Wingdings" w:hAnsi="Wingdings" w:cs="Wingdings" w:hint="default"/>
    </w:rPr>
  </w:style>
  <w:style w:type="character" w:customStyle="1" w:styleId="Domylnaczcionkaakapitu1">
    <w:name w:val="Domyślna czcionka akapitu1"/>
    <w:rsid w:val="00D42C5D"/>
  </w:style>
  <w:style w:type="paragraph" w:customStyle="1" w:styleId="Nagwek1">
    <w:name w:val="Nagłówek1"/>
    <w:basedOn w:val="Normalny"/>
    <w:next w:val="Tekstpodstawowy"/>
    <w:rsid w:val="00D42C5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42C5D"/>
    <w:pPr>
      <w:spacing w:after="140" w:line="288" w:lineRule="auto"/>
    </w:pPr>
  </w:style>
  <w:style w:type="paragraph" w:styleId="Lista">
    <w:name w:val="List"/>
    <w:basedOn w:val="Tekstpodstawowy"/>
    <w:rsid w:val="00D42C5D"/>
    <w:rPr>
      <w:rFonts w:cs="Mangal"/>
    </w:rPr>
  </w:style>
  <w:style w:type="paragraph" w:styleId="Legenda">
    <w:name w:val="caption"/>
    <w:basedOn w:val="Normalny"/>
    <w:qFormat/>
    <w:rsid w:val="00D42C5D"/>
    <w:pPr>
      <w:suppressLineNumbers/>
      <w:spacing w:before="120" w:after="120"/>
    </w:pPr>
    <w:rPr>
      <w:rFonts w:cs="Mangal"/>
      <w:i/>
      <w:iCs/>
    </w:rPr>
  </w:style>
  <w:style w:type="paragraph" w:customStyle="1" w:styleId="Indeks">
    <w:name w:val="Indeks"/>
    <w:basedOn w:val="Normalny"/>
    <w:rsid w:val="00D42C5D"/>
    <w:pPr>
      <w:suppressLineNumbers/>
    </w:pPr>
    <w:rPr>
      <w:rFonts w:cs="Mangal"/>
    </w:rPr>
  </w:style>
  <w:style w:type="paragraph" w:customStyle="1" w:styleId="tekst">
    <w:name w:val="tekst"/>
    <w:basedOn w:val="Normalny"/>
    <w:next w:val="Normalny"/>
    <w:rsid w:val="00D42C5D"/>
    <w:pPr>
      <w:autoSpaceDE w:val="0"/>
      <w:spacing w:after="80"/>
    </w:pPr>
  </w:style>
  <w:style w:type="paragraph" w:styleId="Nagwek">
    <w:name w:val="header"/>
    <w:basedOn w:val="Normalny"/>
    <w:rsid w:val="00D42C5D"/>
    <w:pPr>
      <w:tabs>
        <w:tab w:val="center" w:pos="4536"/>
        <w:tab w:val="right" w:pos="9072"/>
      </w:tabs>
    </w:pPr>
  </w:style>
  <w:style w:type="paragraph" w:styleId="Stopka">
    <w:name w:val="footer"/>
    <w:basedOn w:val="Normalny"/>
    <w:rsid w:val="00D42C5D"/>
    <w:pPr>
      <w:tabs>
        <w:tab w:val="center" w:pos="4536"/>
        <w:tab w:val="right" w:pos="9072"/>
      </w:tabs>
    </w:pPr>
  </w:style>
  <w:style w:type="paragraph" w:customStyle="1" w:styleId="Zawartotabeli">
    <w:name w:val="Zawartość tabeli"/>
    <w:basedOn w:val="Normalny"/>
    <w:rsid w:val="00D42C5D"/>
    <w:pPr>
      <w:suppressLineNumbers/>
    </w:pPr>
  </w:style>
  <w:style w:type="paragraph" w:customStyle="1" w:styleId="Nagwektabeli">
    <w:name w:val="Nagłówek tabeli"/>
    <w:basedOn w:val="Zawartotabeli"/>
    <w:rsid w:val="00D42C5D"/>
    <w:pPr>
      <w:jc w:val="center"/>
    </w:pPr>
    <w:rPr>
      <w:b/>
      <w:bCs/>
    </w:rPr>
  </w:style>
  <w:style w:type="paragraph" w:styleId="Tekstdymka">
    <w:name w:val="Balloon Text"/>
    <w:basedOn w:val="Normalny"/>
    <w:link w:val="TekstdymkaZnak"/>
    <w:uiPriority w:val="99"/>
    <w:semiHidden/>
    <w:unhideWhenUsed/>
    <w:rsid w:val="00B203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F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1153</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Baranowska Elżbieta</cp:lastModifiedBy>
  <cp:revision>6</cp:revision>
  <cp:lastPrinted>2017-11-15T08:01:00Z</cp:lastPrinted>
  <dcterms:created xsi:type="dcterms:W3CDTF">2017-11-14T21:34:00Z</dcterms:created>
  <dcterms:modified xsi:type="dcterms:W3CDTF">2017-11-15T08:01:00Z</dcterms:modified>
</cp:coreProperties>
</file>